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A" w:rsidRPr="00EC34DC" w:rsidRDefault="0066646A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 w:rsidRPr="00EC34DC"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66646A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66646A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от 11.08.1995 г №135 –ФЗ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ДОУ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E60FEB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66646A" w:rsidRPr="00C227D8" w:rsidRDefault="0066646A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 w:rsidRPr="00C227D8"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Граждане и (или) организации, желающие помочь ДОУ материально, должны оформить безвозмездную помощь письменным договором пожертвования</w:t>
      </w:r>
      <w:r w:rsidRPr="00E60FEB">
        <w:rPr>
          <w:rFonts w:ascii="Times New Roman" w:hAnsi="Times New Roman"/>
          <w:color w:val="333333"/>
          <w:sz w:val="28"/>
        </w:rPr>
        <w:t> </w:t>
      </w:r>
      <w:hyperlink r:id="rId5" w:history="1">
        <w:r>
          <w:rPr>
            <w:rFonts w:ascii="Times New Roman" w:hAnsi="Times New Roman"/>
            <w:color w:val="CB0500"/>
            <w:sz w:val="28"/>
            <w:u w:val="single"/>
          </w:rPr>
          <w:t>(приложение 1</w:t>
        </w:r>
        <w:r w:rsidRPr="00E60FEB">
          <w:rPr>
            <w:rFonts w:ascii="Times New Roman" w:hAnsi="Times New Roman"/>
            <w:color w:val="CB0500"/>
            <w:sz w:val="28"/>
            <w:u w:val="single"/>
          </w:rPr>
          <w:t>)</w:t>
        </w:r>
      </w:hyperlink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66646A" w:rsidRPr="00C227D8" w:rsidRDefault="0066646A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C227D8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Порядок привлечения пожертвования ДОУ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добровольность</w:t>
      </w: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66646A" w:rsidRPr="00E60FEB" w:rsidRDefault="0066646A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66646A" w:rsidRPr="00E60FEB" w:rsidRDefault="0066646A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кассу образовательного учреждения, ведущего самостоятельных бухгалтерский учет, с выдачей квитанции приходного ордера, подтверждающей принятие целевого взноса;</w:t>
      </w:r>
    </w:p>
    <w:p w:rsidR="0066646A" w:rsidRPr="00E60FEB" w:rsidRDefault="0066646A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66646A" w:rsidRPr="00C227D8" w:rsidRDefault="0066646A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C227D8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уставной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66646A" w:rsidRPr="00E60FEB" w:rsidRDefault="0066646A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66646A" w:rsidRPr="00C227D8" w:rsidRDefault="0066646A" w:rsidP="007E3CCC">
      <w:pPr>
        <w:pStyle w:val="Heading1"/>
        <w:ind w:firstLine="709"/>
        <w:jc w:val="center"/>
        <w:rPr>
          <w:b w:val="0"/>
          <w:color w:val="632423"/>
          <w:sz w:val="32"/>
          <w:szCs w:val="32"/>
        </w:rPr>
      </w:pPr>
      <w:r w:rsidRPr="00C227D8">
        <w:rPr>
          <w:color w:val="632423"/>
          <w:sz w:val="32"/>
          <w:szCs w:val="32"/>
        </w:rPr>
        <w:t>Сведения из</w:t>
      </w:r>
      <w:r w:rsidRPr="00C227D8">
        <w:rPr>
          <w:b w:val="0"/>
          <w:color w:val="632423"/>
          <w:sz w:val="32"/>
          <w:szCs w:val="32"/>
        </w:rPr>
        <w:t xml:space="preserve"> </w:t>
      </w:r>
      <w:hyperlink r:id="rId6" w:history="1">
        <w:r w:rsidRPr="00C227D8">
          <w:rPr>
            <w:rStyle w:val="a0"/>
            <w:b/>
            <w:bCs w:val="0"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66646A" w:rsidRPr="00C227D8" w:rsidRDefault="0066646A" w:rsidP="007E3CCC">
      <w:pPr>
        <w:pStyle w:val="Heading1"/>
        <w:spacing w:before="0" w:beforeAutospacing="0" w:after="0" w:afterAutospacing="0"/>
        <w:rPr>
          <w:color w:val="404040"/>
          <w:sz w:val="28"/>
          <w:szCs w:val="28"/>
        </w:rPr>
      </w:pPr>
      <w:hyperlink r:id="rId7" w:history="1">
        <w:r w:rsidRPr="00C227D8">
          <w:rPr>
            <w:rStyle w:val="a0"/>
            <w:bCs w:val="0"/>
            <w:color w:val="404040"/>
            <w:sz w:val="28"/>
            <w:szCs w:val="28"/>
          </w:rPr>
          <w:t>Часть вторая</w:t>
        </w:r>
      </w:hyperlink>
    </w:p>
    <w:p w:rsidR="0066646A" w:rsidRPr="00C227D8" w:rsidRDefault="0066646A" w:rsidP="007E3CCC">
      <w:pPr>
        <w:pStyle w:val="Heading1"/>
        <w:spacing w:before="0" w:beforeAutospacing="0" w:after="0" w:afterAutospacing="0"/>
        <w:rPr>
          <w:color w:val="404040"/>
          <w:sz w:val="28"/>
          <w:szCs w:val="28"/>
        </w:rPr>
      </w:pPr>
      <w:hyperlink r:id="rId8" w:history="1">
        <w:r w:rsidRPr="00C227D8">
          <w:rPr>
            <w:rStyle w:val="a0"/>
            <w:bCs w:val="0"/>
            <w:color w:val="404040"/>
            <w:sz w:val="28"/>
            <w:szCs w:val="28"/>
          </w:rPr>
          <w:t>Раздел IV. Отдельные виды обязательств (ст.ст. 454 - 1109)</w:t>
        </w:r>
      </w:hyperlink>
    </w:p>
    <w:p w:rsidR="0066646A" w:rsidRPr="00C227D8" w:rsidRDefault="0066646A" w:rsidP="007E3CCC">
      <w:pPr>
        <w:pStyle w:val="Heading1"/>
        <w:spacing w:before="0" w:beforeAutospacing="0" w:after="0" w:afterAutospacing="0"/>
        <w:rPr>
          <w:color w:val="404040"/>
          <w:sz w:val="28"/>
          <w:szCs w:val="28"/>
        </w:rPr>
      </w:pPr>
      <w:hyperlink r:id="rId9" w:history="1">
        <w:r w:rsidRPr="00C227D8">
          <w:rPr>
            <w:rStyle w:val="a0"/>
            <w:bCs w:val="0"/>
            <w:color w:val="404040"/>
            <w:sz w:val="28"/>
            <w:szCs w:val="28"/>
          </w:rPr>
          <w:t>Глава 32. Дарение (ст.ст. 572 - 582)</w:t>
        </w:r>
      </w:hyperlink>
    </w:p>
    <w:p w:rsidR="0066646A" w:rsidRPr="00C227D8" w:rsidRDefault="0066646A" w:rsidP="00BF6DC1">
      <w:pPr>
        <w:pStyle w:val="a1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C227D8">
        <w:rPr>
          <w:rStyle w:val="a"/>
          <w:bCs/>
          <w:color w:val="404040"/>
          <w:sz w:val="28"/>
          <w:szCs w:val="28"/>
        </w:rPr>
        <w:t>Статья 582.</w:t>
      </w:r>
      <w:r w:rsidRPr="00C227D8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C227D8">
        <w:rPr>
          <w:rFonts w:ascii="Times New Roman" w:hAnsi="Times New Roman" w:cs="Times New Roman"/>
          <w:b/>
          <w:color w:val="404040"/>
          <w:sz w:val="28"/>
          <w:szCs w:val="28"/>
        </w:rPr>
        <w:t>Пожертвования</w:t>
      </w:r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C227D8">
        <w:rPr>
          <w:rFonts w:ascii="Times New Roman" w:hAnsi="Times New Roman"/>
          <w:color w:val="4040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w:anchor="sub_124" w:history="1">
        <w:r w:rsidRPr="00C227D8">
          <w:rPr>
            <w:rStyle w:val="a0"/>
            <w:rFonts w:ascii="Times New Roman" w:hAnsi="Times New Roman"/>
            <w:bCs/>
            <w:color w:val="404040"/>
            <w:sz w:val="28"/>
            <w:szCs w:val="28"/>
          </w:rPr>
          <w:t>статье 124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  <w:bookmarkStart w:id="0" w:name="sub_5822"/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C227D8">
        <w:rPr>
          <w:rFonts w:ascii="Times New Roman" w:hAnsi="Times New Roman"/>
          <w:color w:val="4040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1" w:name="sub_5823"/>
      <w:bookmarkEnd w:id="0"/>
      <w:r w:rsidRPr="00C227D8">
        <w:rPr>
          <w:rFonts w:ascii="Times New Roman" w:hAnsi="Times New Roman"/>
          <w:color w:val="404040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2" w:name="sub_58232"/>
      <w:bookmarkEnd w:id="1"/>
      <w:r w:rsidRPr="00C227D8">
        <w:rPr>
          <w:rFonts w:ascii="Times New Roman" w:hAnsi="Times New Roman"/>
          <w:color w:val="4040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3" w:name="sub_5824"/>
      <w:bookmarkEnd w:id="2"/>
      <w:r w:rsidRPr="00C227D8">
        <w:rPr>
          <w:rFonts w:ascii="Times New Roman" w:hAnsi="Times New Roman"/>
          <w:color w:val="404040"/>
          <w:sz w:val="28"/>
          <w:szCs w:val="28"/>
        </w:rPr>
        <w:t xml:space="preserve">4. Если </w:t>
      </w:r>
      <w:hyperlink r:id="rId10" w:history="1">
        <w:r w:rsidRPr="00C227D8">
          <w:rPr>
            <w:rStyle w:val="a0"/>
            <w:rFonts w:ascii="Times New Roman" w:hAnsi="Times New Roman"/>
            <w:bCs/>
            <w:color w:val="404040"/>
            <w:sz w:val="28"/>
            <w:szCs w:val="28"/>
          </w:rPr>
          <w:t>законом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4" w:name="sub_5825"/>
      <w:bookmarkEnd w:id="3"/>
      <w:r w:rsidRPr="00C227D8">
        <w:rPr>
          <w:rFonts w:ascii="Times New Roman" w:hAnsi="Times New Roman"/>
          <w:color w:val="4040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C227D8">
          <w:rPr>
            <w:rStyle w:val="a0"/>
            <w:rFonts w:ascii="Times New Roman" w:hAnsi="Times New Roman"/>
            <w:bCs/>
            <w:color w:val="404040"/>
            <w:sz w:val="28"/>
            <w:szCs w:val="28"/>
          </w:rPr>
          <w:t>пунктом 4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66646A" w:rsidRPr="00C227D8" w:rsidRDefault="0066646A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5" w:name="sub_5826"/>
      <w:bookmarkEnd w:id="4"/>
      <w:r w:rsidRPr="00C227D8">
        <w:rPr>
          <w:rFonts w:ascii="Times New Roman" w:hAnsi="Times New Roman"/>
          <w:color w:val="404040"/>
          <w:sz w:val="28"/>
          <w:szCs w:val="28"/>
        </w:rPr>
        <w:t xml:space="preserve">6. К пожертвованиям не применяются </w:t>
      </w:r>
      <w:hyperlink w:anchor="sub_578" w:history="1">
        <w:r w:rsidRPr="00C227D8">
          <w:rPr>
            <w:rStyle w:val="a0"/>
            <w:rFonts w:ascii="Times New Roman" w:hAnsi="Times New Roman"/>
            <w:bCs/>
            <w:color w:val="404040"/>
            <w:sz w:val="28"/>
            <w:szCs w:val="28"/>
          </w:rPr>
          <w:t>статьи 578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и </w:t>
      </w:r>
      <w:hyperlink w:anchor="sub_581" w:history="1">
        <w:r w:rsidRPr="00C227D8">
          <w:rPr>
            <w:rStyle w:val="a0"/>
            <w:rFonts w:ascii="Times New Roman" w:hAnsi="Times New Roman"/>
            <w:bCs/>
            <w:color w:val="404040"/>
            <w:sz w:val="28"/>
            <w:szCs w:val="28"/>
          </w:rPr>
          <w:t>581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</w:p>
    <w:bookmarkEnd w:id="5"/>
    <w:p w:rsidR="0066646A" w:rsidRDefault="0066646A" w:rsidP="00BF6DC1">
      <w:pPr>
        <w:ind w:firstLine="720"/>
        <w:jc w:val="both"/>
        <w:rPr>
          <w:rFonts w:ascii="Times New Roman" w:hAnsi="Times New Roman"/>
        </w:rPr>
      </w:pPr>
    </w:p>
    <w:p w:rsidR="0066646A" w:rsidRPr="00C227D8" w:rsidRDefault="0066646A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66646A" w:rsidRPr="00C227D8" w:rsidRDefault="0066646A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66646A" w:rsidRPr="00C227D8" w:rsidRDefault="0066646A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66646A" w:rsidRDefault="0066646A" w:rsidP="00BF6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646A" w:rsidRDefault="0066646A" w:rsidP="00BF6DC1">
      <w:pPr>
        <w:jc w:val="right"/>
        <w:rPr>
          <w:rFonts w:ascii="Times New Roman" w:hAnsi="Times New Roman"/>
          <w:b/>
        </w:rPr>
      </w:pPr>
    </w:p>
    <w:p w:rsidR="0066646A" w:rsidRDefault="0066646A" w:rsidP="00BF6DC1">
      <w:pPr>
        <w:jc w:val="right"/>
        <w:rPr>
          <w:rFonts w:ascii="Times New Roman" w:hAnsi="Times New Roman"/>
          <w:b/>
        </w:rPr>
      </w:pPr>
    </w:p>
    <w:p w:rsidR="0066646A" w:rsidRDefault="0066646A" w:rsidP="00BF6DC1">
      <w:pPr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Pr="00617F11" w:rsidRDefault="0066646A" w:rsidP="00617F11">
      <w:pPr>
        <w:spacing w:after="0"/>
        <w:jc w:val="right"/>
        <w:rPr>
          <w:rFonts w:ascii="Times New Roman" w:hAnsi="Times New Roman"/>
          <w:b/>
        </w:rPr>
      </w:pPr>
    </w:p>
    <w:p w:rsidR="0066646A" w:rsidRDefault="0066646A" w:rsidP="00E66543">
      <w:pPr>
        <w:rPr>
          <w:rFonts w:ascii="Times New Roman" w:hAnsi="Times New Roman"/>
          <w:b/>
        </w:rPr>
      </w:pPr>
      <w:bookmarkStart w:id="6" w:name="_GoBack"/>
      <w:bookmarkEnd w:id="6"/>
    </w:p>
    <w:p w:rsidR="0066646A" w:rsidRDefault="0066646A" w:rsidP="00C061D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6646A" w:rsidRPr="00C061D1" w:rsidRDefault="0066646A" w:rsidP="00045999">
      <w:pPr>
        <w:jc w:val="center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«___» ___________ 20__ г.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C061D1">
        <w:rPr>
          <w:rFonts w:ascii="Times New Roman" w:hAnsi="Times New Roman"/>
          <w:sz w:val="24"/>
          <w:szCs w:val="24"/>
        </w:rPr>
        <w:t>именуемое (ый) в дальнейшем «Жертвователь», с одной стороны и,</w:t>
      </w:r>
      <w:r>
        <w:rPr>
          <w:rFonts w:ascii="Times New Roman" w:hAnsi="Times New Roman"/>
          <w:sz w:val="24"/>
          <w:szCs w:val="24"/>
        </w:rPr>
        <w:t xml:space="preserve"> МБДОУ ДС КВ № 22</w:t>
      </w:r>
      <w:r w:rsidRPr="00C061D1">
        <w:rPr>
          <w:rFonts w:ascii="Times New Roman" w:hAnsi="Times New Roman"/>
          <w:sz w:val="24"/>
          <w:szCs w:val="24"/>
        </w:rPr>
        <w:t xml:space="preserve"> в лице заведующего </w:t>
      </w:r>
      <w:r>
        <w:rPr>
          <w:rFonts w:ascii="Times New Roman" w:hAnsi="Times New Roman"/>
          <w:sz w:val="24"/>
          <w:szCs w:val="24"/>
        </w:rPr>
        <w:t>Вовк Татьяны Алексеевны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66646A" w:rsidRPr="00C061D1" w:rsidRDefault="0066646A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6646A" w:rsidRPr="00C061D1" w:rsidRDefault="0066646A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6646A" w:rsidRPr="00C061D1" w:rsidRDefault="0066646A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646A" w:rsidRPr="00C061D1" w:rsidRDefault="0066646A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66646A" w:rsidRPr="00C061D1" w:rsidRDefault="0066646A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66646A" w:rsidRPr="00C061D1" w:rsidRDefault="0066646A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66646A" w:rsidRPr="00C061D1" w:rsidRDefault="0066646A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608" w:type="dxa"/>
        <w:tblLayout w:type="fixed"/>
        <w:tblLook w:val="01E0"/>
      </w:tblPr>
      <w:tblGrid>
        <w:gridCol w:w="5353"/>
        <w:gridCol w:w="2835"/>
        <w:gridCol w:w="2420"/>
      </w:tblGrid>
      <w:tr w:rsidR="0066646A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2835" w:type="dxa"/>
          </w:tcPr>
          <w:p w:rsidR="0066646A" w:rsidRPr="00C061D1" w:rsidRDefault="0066646A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66646A" w:rsidRPr="00C061D1" w:rsidTr="002E2E3A"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66646A" w:rsidRPr="002E2E3A" w:rsidRDefault="0066646A" w:rsidP="002E2E3A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353539</w:t>
            </w:r>
            <w:r w:rsidRPr="002E2E3A">
              <w:rPr>
                <w:rFonts w:ascii="Times New Roman" w:hAnsi="Times New Roman"/>
              </w:rPr>
              <w:t>, РФ, Краснодарский край, Темрюкский район</w:t>
            </w:r>
          </w:p>
        </w:tc>
      </w:tr>
      <w:tr w:rsidR="0066646A" w:rsidRPr="00C061D1" w:rsidTr="002E2E3A"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66646A" w:rsidRPr="002E2E3A" w:rsidRDefault="0066646A" w:rsidP="002E2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Стрелка, ул. Полевая,  д. 2</w:t>
            </w:r>
            <w:r w:rsidRPr="002E2E3A">
              <w:rPr>
                <w:rFonts w:ascii="Times New Roman" w:hAnsi="Times New Roman"/>
              </w:rPr>
              <w:t xml:space="preserve"> А</w:t>
            </w:r>
          </w:p>
        </w:tc>
      </w:tr>
      <w:tr w:rsidR="0066646A" w:rsidRPr="00C061D1" w:rsidTr="002E2E3A"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66646A" w:rsidRPr="002E2E3A" w:rsidRDefault="0066646A" w:rsidP="002E2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ИНН 235</w:t>
            </w:r>
            <w:r>
              <w:rPr>
                <w:rFonts w:ascii="Times New Roman" w:hAnsi="Times New Roman"/>
              </w:rPr>
              <w:t>2027544</w:t>
            </w:r>
          </w:p>
        </w:tc>
      </w:tr>
      <w:tr w:rsidR="0066646A" w:rsidRPr="00C061D1" w:rsidTr="002E2E3A"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66646A" w:rsidRPr="002E2E3A" w:rsidRDefault="0066646A" w:rsidP="002E2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Финансовое управление муниципального образования Темрюкский район</w:t>
            </w:r>
          </w:p>
        </w:tc>
      </w:tr>
      <w:tr w:rsidR="0066646A" w:rsidRPr="00C061D1" w:rsidTr="002E2E3A"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66646A" w:rsidRPr="002E2E3A" w:rsidRDefault="0066646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р/с 40701810200003000001</w:t>
            </w:r>
          </w:p>
        </w:tc>
      </w:tr>
      <w:tr w:rsidR="0066646A" w:rsidRPr="00C061D1" w:rsidTr="002E2E3A"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66646A" w:rsidRPr="002E2E3A" w:rsidRDefault="0066646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РКЦ ТЕМРЮК г. ТЕМРЮК</w:t>
            </w:r>
          </w:p>
          <w:p w:rsidR="0066646A" w:rsidRPr="002E2E3A" w:rsidRDefault="0066646A" w:rsidP="002E2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925510350</w:t>
            </w:r>
            <w:r w:rsidRPr="002E2E3A">
              <w:rPr>
                <w:rFonts w:ascii="Times New Roman" w:hAnsi="Times New Roman"/>
              </w:rPr>
              <w:t xml:space="preserve"> </w:t>
            </w:r>
          </w:p>
          <w:p w:rsidR="0066646A" w:rsidRPr="002E2E3A" w:rsidRDefault="0066646A" w:rsidP="002E2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БИК 040361000</w:t>
            </w:r>
          </w:p>
        </w:tc>
      </w:tr>
      <w:tr w:rsidR="0066646A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66646A" w:rsidRPr="00C061D1" w:rsidRDefault="0066646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46A" w:rsidRPr="00EA0AB1" w:rsidRDefault="0066646A" w:rsidP="002E2E3A">
            <w:pPr>
              <w:jc w:val="both"/>
            </w:pPr>
          </w:p>
        </w:tc>
      </w:tr>
      <w:tr w:rsidR="0066646A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66646A" w:rsidRPr="00C061D1" w:rsidRDefault="0066646A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66646A" w:rsidRPr="00C061D1" w:rsidRDefault="0066646A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2835" w:type="dxa"/>
          </w:tcPr>
          <w:p w:rsidR="0066646A" w:rsidRPr="00C061D1" w:rsidRDefault="0066646A" w:rsidP="00A435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Заведующий ___________</w:t>
            </w:r>
            <w:r>
              <w:rPr>
                <w:rFonts w:ascii="Times New Roman" w:hAnsi="Times New Roman"/>
                <w:sz w:val="24"/>
                <w:szCs w:val="24"/>
              </w:rPr>
              <w:t>Т.А.Вовк</w:t>
            </w:r>
          </w:p>
        </w:tc>
      </w:tr>
    </w:tbl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66646A" w:rsidRPr="00C061D1" w:rsidRDefault="0066646A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sectPr w:rsidR="0066646A" w:rsidRPr="00C061D1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Tit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EB"/>
    <w:rsid w:val="00045999"/>
    <w:rsid w:val="000D3222"/>
    <w:rsid w:val="00105387"/>
    <w:rsid w:val="001C5B21"/>
    <w:rsid w:val="00213AFC"/>
    <w:rsid w:val="00252A4F"/>
    <w:rsid w:val="002D47C5"/>
    <w:rsid w:val="002E2E3A"/>
    <w:rsid w:val="0033725C"/>
    <w:rsid w:val="003F507A"/>
    <w:rsid w:val="004A5707"/>
    <w:rsid w:val="00584351"/>
    <w:rsid w:val="00617F11"/>
    <w:rsid w:val="0066646A"/>
    <w:rsid w:val="006A68E9"/>
    <w:rsid w:val="007402B1"/>
    <w:rsid w:val="007B29DD"/>
    <w:rsid w:val="007C01BB"/>
    <w:rsid w:val="007E3CCC"/>
    <w:rsid w:val="007E50CC"/>
    <w:rsid w:val="008647F1"/>
    <w:rsid w:val="008E4F89"/>
    <w:rsid w:val="008F2478"/>
    <w:rsid w:val="00934FFB"/>
    <w:rsid w:val="009647A1"/>
    <w:rsid w:val="00A43534"/>
    <w:rsid w:val="00AC4533"/>
    <w:rsid w:val="00B65B27"/>
    <w:rsid w:val="00BE0799"/>
    <w:rsid w:val="00BF6DC1"/>
    <w:rsid w:val="00C061D1"/>
    <w:rsid w:val="00C227D8"/>
    <w:rsid w:val="00C24617"/>
    <w:rsid w:val="00C95F64"/>
    <w:rsid w:val="00CB3FD5"/>
    <w:rsid w:val="00DB1465"/>
    <w:rsid w:val="00E24E30"/>
    <w:rsid w:val="00E60FEB"/>
    <w:rsid w:val="00E66543"/>
    <w:rsid w:val="00E669AB"/>
    <w:rsid w:val="00EA0AB1"/>
    <w:rsid w:val="00EB01CC"/>
    <w:rsid w:val="00EC34DC"/>
    <w:rsid w:val="00F13356"/>
    <w:rsid w:val="00F32617"/>
    <w:rsid w:val="00FA0233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2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FEB"/>
    <w:rPr>
      <w:rFonts w:ascii="Times New Roman" w:hAnsi="Times New Roman"/>
      <w:b/>
      <w:kern w:val="36"/>
      <w:sz w:val="48"/>
    </w:rPr>
  </w:style>
  <w:style w:type="character" w:customStyle="1" w:styleId="meta-prep">
    <w:name w:val="meta-prep"/>
    <w:uiPriority w:val="99"/>
    <w:rsid w:val="00E60FEB"/>
  </w:style>
  <w:style w:type="character" w:customStyle="1" w:styleId="apple-converted-space">
    <w:name w:val="apple-converted-space"/>
    <w:uiPriority w:val="99"/>
    <w:rsid w:val="00E60FEB"/>
  </w:style>
  <w:style w:type="character" w:styleId="Hyperlink">
    <w:name w:val="Hyperlink"/>
    <w:basedOn w:val="DefaultParagraphFont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uiPriority w:val="99"/>
    <w:rsid w:val="00E60FEB"/>
  </w:style>
  <w:style w:type="character" w:customStyle="1" w:styleId="meta-sep">
    <w:name w:val="meta-sep"/>
    <w:uiPriority w:val="99"/>
    <w:rsid w:val="00E60FEB"/>
  </w:style>
  <w:style w:type="character" w:customStyle="1" w:styleId="author">
    <w:name w:val="author"/>
    <w:uiPriority w:val="99"/>
    <w:rsid w:val="00E60FEB"/>
  </w:style>
  <w:style w:type="paragraph" w:customStyle="1" w:styleId="articleinfo">
    <w:name w:val="articleinfo"/>
    <w:basedOn w:val="Normal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uiPriority w:val="99"/>
    <w:rsid w:val="00E60FEB"/>
  </w:style>
  <w:style w:type="paragraph" w:styleId="NormalWeb">
    <w:name w:val="Normal (Web)"/>
    <w:basedOn w:val="Normal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0F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FEB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60FEB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0FEB"/>
    <w:rPr>
      <w:rFonts w:ascii="Cambria" w:hAnsi="Cambria"/>
      <w:b/>
      <w:color w:val="000000"/>
      <w:sz w:val="24"/>
    </w:rPr>
  </w:style>
  <w:style w:type="character" w:customStyle="1" w:styleId="a">
    <w:name w:val="Цветовое выделение"/>
    <w:uiPriority w:val="99"/>
    <w:rsid w:val="00BF6DC1"/>
    <w:rPr>
      <w:b/>
      <w:color w:val="26282F"/>
    </w:rPr>
  </w:style>
  <w:style w:type="character" w:customStyle="1" w:styleId="a0">
    <w:name w:val="Гипертекстовая ссылка"/>
    <w:uiPriority w:val="99"/>
    <w:rsid w:val="00BF6DC1"/>
    <w:rPr>
      <w:b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F6DC1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NoSpacing">
    <w:name w:val="No Spacing"/>
    <w:uiPriority w:val="99"/>
    <w:qFormat/>
    <w:rsid w:val="00213AFC"/>
  </w:style>
  <w:style w:type="table" w:customStyle="1" w:styleId="1">
    <w:name w:val="Стиль таблицы1"/>
    <w:uiPriority w:val="99"/>
    <w:rsid w:val="00C061D1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22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14-6kchkfmc2a3b1g.xn--p1ai/wp-content/uploads/2013/09/%D0%BF%D1%80%D0%B8%D0%BB%D0%BE%D0%B6%D0%B5%D0%BD%D0%B8%D0%B5-12.docx" TargetMode="External"/><Relationship Id="rId10" Type="http://schemas.openxmlformats.org/officeDocument/2006/relationships/hyperlink" Target="garantF1://12051312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5</Pages>
  <Words>1632</Words>
  <Characters>9306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13</cp:revision>
  <cp:lastPrinted>2014-04-14T10:05:00Z</cp:lastPrinted>
  <dcterms:created xsi:type="dcterms:W3CDTF">2014-01-27T13:34:00Z</dcterms:created>
  <dcterms:modified xsi:type="dcterms:W3CDTF">2017-02-24T13:20:00Z</dcterms:modified>
</cp:coreProperties>
</file>