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A" w:rsidRDefault="00A1269A" w:rsidP="00F032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320E">
        <w:rPr>
          <w:rFonts w:ascii="Times New Roman" w:hAnsi="Times New Roman"/>
          <w:b/>
          <w:sz w:val="28"/>
          <w:szCs w:val="28"/>
        </w:rPr>
        <w:t>Перечень услуг, оказываемых бесплатно в рамках реализации общеобразовательной программы в соответствии с ФГОС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269A" w:rsidRPr="00F0320E" w:rsidRDefault="00A1269A" w:rsidP="00F0320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ab/>
      </w:r>
    </w:p>
    <w:p w:rsidR="00A1269A" w:rsidRPr="00F0320E" w:rsidRDefault="00A1269A" w:rsidP="00F032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269A" w:rsidRPr="00F0320E" w:rsidRDefault="00A1269A" w:rsidP="00F0320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Перечень услуг, оказываемых бесплатно в МБДОУ</w:t>
      </w:r>
      <w:r>
        <w:rPr>
          <w:rFonts w:ascii="Times New Roman" w:hAnsi="Times New Roman"/>
          <w:sz w:val="28"/>
          <w:szCs w:val="28"/>
        </w:rPr>
        <w:t xml:space="preserve"> ДС КВ № 22</w:t>
      </w:r>
      <w:r w:rsidRPr="00F0320E">
        <w:rPr>
          <w:rFonts w:ascii="Times New Roman" w:hAnsi="Times New Roman"/>
          <w:sz w:val="28"/>
          <w:szCs w:val="28"/>
        </w:rPr>
        <w:t xml:space="preserve"> определяется образовательной программой дошкольного образования, разрабатываемой им самостоятельно в соответствии с федеральными государственными образовательными стандартами (ФГОС) на основании закона РФ «Об образовании в Российской Федерации». </w:t>
      </w:r>
    </w:p>
    <w:p w:rsidR="00A1269A" w:rsidRPr="00F0320E" w:rsidRDefault="00A1269A" w:rsidP="00F032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269A" w:rsidRPr="00F0320E" w:rsidRDefault="00A1269A" w:rsidP="00FD605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Основная общеобразовательная программа (ООП)  МБДОУ, разрабатывается в соответствии с ФГОС к её структуре на основе сочетания из примерной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 «От рождения до школы»</w:t>
      </w:r>
      <w:r w:rsidRPr="00F0320E">
        <w:rPr>
          <w:rFonts w:ascii="Times New Roman" w:hAnsi="Times New Roman"/>
          <w:sz w:val="28"/>
          <w:szCs w:val="28"/>
        </w:rPr>
        <w:t xml:space="preserve"> и нескольких парциальных программ </w:t>
      </w:r>
    </w:p>
    <w:p w:rsidR="00A1269A" w:rsidRDefault="00A1269A" w:rsidP="00FD605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69A" w:rsidRPr="00F0320E" w:rsidRDefault="00A1269A" w:rsidP="00FD605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В перечень услуг, оказываемых бесплатно входит: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развитие физических качеств детей (скоростных, силовых, гибкости, выносливости и координации); накопление и обогащение двигательного опыта детей (овладение основными движениями); формирование у детей потребности в двигательной активности и физическом совершенствовании.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развитие игровой деятельности детей;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приобщение  к  элементарным общепринятым нормам и правилам взаимоотношения со сверстниками и взрослыми (в том числе моральным);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развитие 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</w:r>
    </w:p>
    <w:p w:rsidR="00A1269A" w:rsidRPr="00F0320E" w:rsidRDefault="00A1269A" w:rsidP="00FD60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sectPr w:rsidR="00A1269A" w:rsidRPr="00F0320E" w:rsidSect="00CE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F0"/>
    <w:multiLevelType w:val="hybridMultilevel"/>
    <w:tmpl w:val="766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0E"/>
    <w:rsid w:val="002E2887"/>
    <w:rsid w:val="00585B0F"/>
    <w:rsid w:val="00737DCC"/>
    <w:rsid w:val="007C2137"/>
    <w:rsid w:val="00A1269A"/>
    <w:rsid w:val="00CE1AA3"/>
    <w:rsid w:val="00F0320E"/>
    <w:rsid w:val="00FC674E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Сидоровна</dc:creator>
  <cp:keywords/>
  <dc:description/>
  <cp:lastModifiedBy>Таня</cp:lastModifiedBy>
  <cp:revision>3</cp:revision>
  <dcterms:created xsi:type="dcterms:W3CDTF">2014-03-31T09:37:00Z</dcterms:created>
  <dcterms:modified xsi:type="dcterms:W3CDTF">2017-02-24T12:59:00Z</dcterms:modified>
</cp:coreProperties>
</file>